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77777777" w:rsidR="00753C5F" w:rsidRPr="00753C5F" w:rsidRDefault="00753C5F">
      <w:pPr>
        <w:spacing w:line="276" w:lineRule="auto"/>
        <w:jc w:val="center"/>
        <w:rPr>
          <w:b/>
          <w:caps/>
        </w:rPr>
      </w:pPr>
      <w:r w:rsidRPr="00753C5F">
        <w:rPr>
          <w:b/>
          <w:caps/>
        </w:rPr>
        <w:t>ŠVIESOLAIDINIŲ KABELINIŲ LINIJŲ REMONT</w:t>
      </w:r>
      <w:r w:rsidRPr="00753C5F">
        <w:rPr>
          <w:b/>
          <w:caps/>
        </w:rPr>
        <w:t>O</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EDD6E26" w14:textId="169B4669" w:rsidR="007C5C9D" w:rsidRDefault="007C5C9D">
      <w:pPr>
        <w:spacing w:line="276" w:lineRule="auto"/>
        <w:jc w:val="center"/>
        <w:rPr>
          <w:b/>
          <w:caps/>
        </w:rPr>
      </w:pPr>
      <w:r>
        <w:rPr>
          <w:b/>
          <w:caps/>
        </w:rPr>
        <w:t xml:space="preserve">(1 pirkimo </w:t>
      </w:r>
      <w:r w:rsidR="00DE31A9">
        <w:rPr>
          <w:b/>
          <w:caps/>
        </w:rPr>
        <w:t>o</w:t>
      </w:r>
      <w:r>
        <w:rPr>
          <w:b/>
          <w:caps/>
        </w:rPr>
        <w:t>bjekto dalis)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614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74F8"/>
    <w:rsid w:val="001322CD"/>
    <w:rsid w:val="00377B6C"/>
    <w:rsid w:val="003B104E"/>
    <w:rsid w:val="004253F1"/>
    <w:rsid w:val="00480651"/>
    <w:rsid w:val="004A2AF4"/>
    <w:rsid w:val="004F10FB"/>
    <w:rsid w:val="005521DA"/>
    <w:rsid w:val="00753C5F"/>
    <w:rsid w:val="007604B0"/>
    <w:rsid w:val="007C5C9D"/>
    <w:rsid w:val="007D4CAA"/>
    <w:rsid w:val="0083118A"/>
    <w:rsid w:val="00925978"/>
    <w:rsid w:val="009728BC"/>
    <w:rsid w:val="00A72765"/>
    <w:rsid w:val="00AD13BC"/>
    <w:rsid w:val="00D13EBE"/>
    <w:rsid w:val="00D418E6"/>
    <w:rsid w:val="00DA4E0C"/>
    <w:rsid w:val="00DE31A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56668</Words>
  <Characters>32302</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2025-06-04T11:55:00Z</dcterms:created>
  <dcterms:modified xsi:type="dcterms:W3CDTF">2025-06-04T11:56:00Z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